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3A5" w:rsidRPr="007F67D5" w:rsidRDefault="002563A5" w:rsidP="002563A5">
      <w:pPr>
        <w:tabs>
          <w:tab w:val="left" w:pos="720"/>
          <w:tab w:val="left" w:pos="1080"/>
          <w:tab w:val="left" w:pos="3520"/>
          <w:tab w:val="left" w:pos="5520"/>
          <w:tab w:val="left" w:pos="7800"/>
        </w:tabs>
        <w:suppressAutoHyphens/>
        <w:ind w:left="720" w:hanging="720"/>
        <w:jc w:val="center"/>
        <w:rPr>
          <w:rFonts w:ascii="Times New Roman" w:hAnsi="Times New Roman"/>
          <w:b/>
          <w:spacing w:val="-2"/>
          <w:sz w:val="22"/>
        </w:rPr>
      </w:pPr>
      <w:r w:rsidRPr="007F67D5">
        <w:rPr>
          <w:rFonts w:ascii="Times New Roman" w:hAnsi="Times New Roman"/>
          <w:b/>
          <w:spacing w:val="-2"/>
          <w:sz w:val="22"/>
        </w:rPr>
        <w:t xml:space="preserve">SUNY Cobleskill </w:t>
      </w:r>
    </w:p>
    <w:p w:rsidR="002563A5" w:rsidRPr="007F67D5" w:rsidRDefault="002563A5" w:rsidP="002563A5">
      <w:pPr>
        <w:tabs>
          <w:tab w:val="left" w:pos="720"/>
          <w:tab w:val="left" w:pos="1080"/>
          <w:tab w:val="left" w:pos="3520"/>
          <w:tab w:val="left" w:pos="5520"/>
          <w:tab w:val="left" w:pos="7800"/>
        </w:tabs>
        <w:suppressAutoHyphens/>
        <w:ind w:left="720" w:hanging="720"/>
        <w:jc w:val="center"/>
        <w:rPr>
          <w:rFonts w:ascii="Times New Roman" w:hAnsi="Times New Roman"/>
          <w:b/>
          <w:spacing w:val="-2"/>
          <w:sz w:val="22"/>
        </w:rPr>
      </w:pPr>
      <w:r w:rsidRPr="007F67D5">
        <w:rPr>
          <w:rFonts w:ascii="Times New Roman" w:hAnsi="Times New Roman"/>
          <w:b/>
          <w:spacing w:val="-2"/>
          <w:sz w:val="22"/>
        </w:rPr>
        <w:t>Semester/Year</w:t>
      </w:r>
    </w:p>
    <w:p w:rsidR="002563A5" w:rsidRPr="007F67D5" w:rsidRDefault="002563A5" w:rsidP="002563A5">
      <w:pPr>
        <w:tabs>
          <w:tab w:val="left" w:pos="720"/>
          <w:tab w:val="left" w:pos="1080"/>
          <w:tab w:val="left" w:pos="3520"/>
          <w:tab w:val="left" w:pos="5520"/>
          <w:tab w:val="left" w:pos="7800"/>
        </w:tabs>
        <w:suppressAutoHyphens/>
        <w:ind w:left="720" w:hanging="720"/>
        <w:jc w:val="center"/>
        <w:rPr>
          <w:rFonts w:ascii="Times New Roman" w:hAnsi="Times New Roman"/>
          <w:b/>
          <w:spacing w:val="-2"/>
          <w:sz w:val="22"/>
        </w:rPr>
      </w:pPr>
      <w:r w:rsidRPr="007F67D5">
        <w:rPr>
          <w:rFonts w:ascii="Times New Roman" w:hAnsi="Times New Roman"/>
          <w:b/>
          <w:spacing w:val="-2"/>
          <w:sz w:val="22"/>
        </w:rPr>
        <w:t>Course Outline for Prefix and course number</w:t>
      </w:r>
    </w:p>
    <w:p w:rsidR="002563A5" w:rsidRDefault="002563A5" w:rsidP="002563A5">
      <w:pPr>
        <w:tabs>
          <w:tab w:val="left" w:pos="720"/>
          <w:tab w:val="left" w:pos="1080"/>
          <w:tab w:val="left" w:pos="3520"/>
          <w:tab w:val="left" w:pos="5520"/>
          <w:tab w:val="left" w:pos="7800"/>
        </w:tabs>
        <w:suppressAutoHyphens/>
        <w:ind w:left="720" w:hanging="720"/>
        <w:jc w:val="center"/>
        <w:rPr>
          <w:rFonts w:ascii="Times New Roman" w:hAnsi="Times New Roman"/>
          <w:spacing w:val="-2"/>
          <w:sz w:val="22"/>
        </w:rPr>
      </w:pPr>
    </w:p>
    <w:p w:rsidR="002563A5" w:rsidRDefault="002563A5" w:rsidP="002563A5">
      <w:pPr>
        <w:tabs>
          <w:tab w:val="left" w:pos="720"/>
          <w:tab w:val="left" w:pos="1080"/>
          <w:tab w:val="left" w:pos="3520"/>
          <w:tab w:val="left" w:pos="5520"/>
          <w:tab w:val="left" w:pos="7800"/>
        </w:tabs>
        <w:suppressAutoHyphens/>
        <w:ind w:left="720" w:hanging="720"/>
        <w:rPr>
          <w:rFonts w:ascii="Times New Roman" w:hAnsi="Times New Roman"/>
          <w:spacing w:val="-2"/>
          <w:sz w:val="22"/>
        </w:rPr>
      </w:pPr>
    </w:p>
    <w:p w:rsidR="002563A5" w:rsidRPr="002563A5" w:rsidRDefault="002563A5" w:rsidP="002563A5">
      <w:pPr>
        <w:pStyle w:val="ListParagraph"/>
        <w:numPr>
          <w:ilvl w:val="0"/>
          <w:numId w:val="2"/>
        </w:numPr>
        <w:tabs>
          <w:tab w:val="left" w:pos="720"/>
          <w:tab w:val="left" w:pos="1080"/>
          <w:tab w:val="left" w:pos="3520"/>
          <w:tab w:val="left" w:pos="5520"/>
          <w:tab w:val="left" w:pos="7800"/>
        </w:tabs>
        <w:suppressAutoHyphens/>
        <w:rPr>
          <w:rFonts w:ascii="Times New Roman" w:hAnsi="Times New Roman"/>
          <w:b/>
          <w:spacing w:val="-2"/>
          <w:sz w:val="22"/>
        </w:rPr>
      </w:pPr>
      <w:r w:rsidRPr="002563A5">
        <w:rPr>
          <w:rFonts w:ascii="Times New Roman" w:hAnsi="Times New Roman"/>
          <w:b/>
          <w:spacing w:val="-2"/>
          <w:sz w:val="22"/>
        </w:rPr>
        <w:t>Course Information</w:t>
      </w:r>
    </w:p>
    <w:p w:rsidR="002563A5" w:rsidRPr="002568FA" w:rsidRDefault="002563A5" w:rsidP="002563A5">
      <w:pPr>
        <w:tabs>
          <w:tab w:val="left" w:pos="720"/>
          <w:tab w:val="left" w:pos="1080"/>
          <w:tab w:val="left" w:pos="3520"/>
          <w:tab w:val="left" w:pos="5520"/>
          <w:tab w:val="left" w:pos="7800"/>
        </w:tabs>
        <w:suppressAutoHyphens/>
        <w:ind w:left="360"/>
        <w:rPr>
          <w:rFonts w:ascii="Times New Roman" w:hAnsi="Times New Roman"/>
          <w:i/>
          <w:spacing w:val="-2"/>
          <w:sz w:val="22"/>
        </w:rPr>
      </w:pPr>
      <w:r w:rsidRPr="002568FA">
        <w:rPr>
          <w:rFonts w:ascii="Times New Roman" w:hAnsi="Times New Roman"/>
          <w:i/>
          <w:spacing w:val="-2"/>
          <w:sz w:val="22"/>
        </w:rPr>
        <w:t>Course Title</w:t>
      </w:r>
    </w:p>
    <w:p w:rsidR="002563A5" w:rsidRPr="002568FA" w:rsidRDefault="002563A5" w:rsidP="002563A5">
      <w:pPr>
        <w:tabs>
          <w:tab w:val="left" w:pos="720"/>
          <w:tab w:val="left" w:pos="1080"/>
          <w:tab w:val="left" w:pos="3520"/>
          <w:tab w:val="left" w:pos="5520"/>
          <w:tab w:val="left" w:pos="7800"/>
        </w:tabs>
        <w:suppressAutoHyphens/>
        <w:ind w:left="1080" w:hanging="720"/>
        <w:rPr>
          <w:rFonts w:ascii="Times New Roman" w:hAnsi="Times New Roman"/>
          <w:i/>
          <w:spacing w:val="-2"/>
          <w:sz w:val="22"/>
        </w:rPr>
      </w:pPr>
      <w:r w:rsidRPr="002568FA">
        <w:rPr>
          <w:rFonts w:ascii="Times New Roman" w:hAnsi="Times New Roman"/>
          <w:i/>
          <w:spacing w:val="-2"/>
          <w:sz w:val="22"/>
        </w:rPr>
        <w:t>Catalog description, including course prerequisites and credit hours</w:t>
      </w:r>
    </w:p>
    <w:p w:rsidR="002563A5" w:rsidRPr="002568FA" w:rsidRDefault="002563A5" w:rsidP="002563A5">
      <w:pPr>
        <w:tabs>
          <w:tab w:val="left" w:pos="720"/>
          <w:tab w:val="left" w:pos="1080"/>
          <w:tab w:val="left" w:pos="3520"/>
          <w:tab w:val="left" w:pos="5520"/>
          <w:tab w:val="left" w:pos="7800"/>
        </w:tabs>
        <w:suppressAutoHyphens/>
        <w:ind w:left="1080" w:hanging="720"/>
        <w:rPr>
          <w:rFonts w:ascii="Times New Roman" w:hAnsi="Times New Roman"/>
          <w:i/>
          <w:spacing w:val="-2"/>
          <w:sz w:val="22"/>
        </w:rPr>
      </w:pPr>
      <w:r w:rsidRPr="002568FA">
        <w:rPr>
          <w:rFonts w:ascii="Times New Roman" w:hAnsi="Times New Roman"/>
          <w:i/>
          <w:spacing w:val="-2"/>
          <w:sz w:val="22"/>
        </w:rPr>
        <w:t>Class meeting days and times</w:t>
      </w:r>
    </w:p>
    <w:p w:rsidR="002563A5" w:rsidRDefault="002563A5" w:rsidP="002563A5">
      <w:pPr>
        <w:tabs>
          <w:tab w:val="left" w:pos="720"/>
          <w:tab w:val="left" w:pos="1080"/>
          <w:tab w:val="left" w:pos="3520"/>
          <w:tab w:val="left" w:pos="5520"/>
          <w:tab w:val="left" w:pos="7800"/>
        </w:tabs>
        <w:suppressAutoHyphens/>
        <w:ind w:left="720" w:hanging="720"/>
        <w:rPr>
          <w:rFonts w:ascii="Times New Roman" w:hAnsi="Times New Roman"/>
          <w:spacing w:val="-2"/>
          <w:sz w:val="22"/>
        </w:rPr>
      </w:pPr>
    </w:p>
    <w:p w:rsidR="002563A5" w:rsidRPr="002563A5" w:rsidRDefault="002563A5" w:rsidP="002563A5">
      <w:pPr>
        <w:pStyle w:val="ListParagraph"/>
        <w:numPr>
          <w:ilvl w:val="0"/>
          <w:numId w:val="2"/>
        </w:numPr>
        <w:tabs>
          <w:tab w:val="left" w:pos="720"/>
          <w:tab w:val="left" w:pos="1080"/>
          <w:tab w:val="left" w:pos="3520"/>
          <w:tab w:val="left" w:pos="5520"/>
          <w:tab w:val="left" w:pos="7800"/>
        </w:tabs>
        <w:suppressAutoHyphens/>
        <w:rPr>
          <w:rFonts w:ascii="Times New Roman" w:hAnsi="Times New Roman"/>
          <w:b/>
          <w:spacing w:val="-2"/>
          <w:sz w:val="22"/>
        </w:rPr>
      </w:pPr>
      <w:r w:rsidRPr="002563A5">
        <w:rPr>
          <w:rFonts w:ascii="Times New Roman" w:hAnsi="Times New Roman"/>
          <w:b/>
          <w:spacing w:val="-2"/>
          <w:sz w:val="22"/>
        </w:rPr>
        <w:t>Instruction information</w:t>
      </w:r>
    </w:p>
    <w:p w:rsidR="002563A5" w:rsidRPr="002568FA" w:rsidRDefault="002563A5" w:rsidP="002563A5">
      <w:pPr>
        <w:pStyle w:val="ListParagraph"/>
        <w:tabs>
          <w:tab w:val="left" w:pos="720"/>
          <w:tab w:val="left" w:pos="1080"/>
          <w:tab w:val="left" w:pos="3520"/>
          <w:tab w:val="left" w:pos="5520"/>
          <w:tab w:val="left" w:pos="7800"/>
        </w:tabs>
        <w:suppressAutoHyphens/>
        <w:ind w:left="360"/>
        <w:rPr>
          <w:rFonts w:ascii="Times New Roman" w:hAnsi="Times New Roman"/>
          <w:i/>
          <w:spacing w:val="-2"/>
          <w:sz w:val="22"/>
        </w:rPr>
      </w:pPr>
      <w:r w:rsidRPr="002568FA">
        <w:rPr>
          <w:rFonts w:ascii="Times New Roman" w:hAnsi="Times New Roman"/>
          <w:i/>
          <w:spacing w:val="-2"/>
          <w:sz w:val="22"/>
        </w:rPr>
        <w:t>Name of instructor</w:t>
      </w:r>
    </w:p>
    <w:p w:rsidR="002563A5" w:rsidRPr="002568FA" w:rsidRDefault="002563A5" w:rsidP="002563A5">
      <w:pPr>
        <w:pStyle w:val="ListParagraph"/>
        <w:tabs>
          <w:tab w:val="left" w:pos="720"/>
          <w:tab w:val="left" w:pos="1080"/>
          <w:tab w:val="left" w:pos="3520"/>
          <w:tab w:val="left" w:pos="5520"/>
          <w:tab w:val="left" w:pos="7800"/>
        </w:tabs>
        <w:suppressAutoHyphens/>
        <w:ind w:left="360"/>
        <w:rPr>
          <w:rFonts w:ascii="Times New Roman" w:hAnsi="Times New Roman"/>
          <w:i/>
          <w:spacing w:val="-2"/>
          <w:sz w:val="22"/>
        </w:rPr>
      </w:pPr>
      <w:r w:rsidRPr="002568FA">
        <w:rPr>
          <w:rFonts w:ascii="Times New Roman" w:hAnsi="Times New Roman"/>
          <w:i/>
          <w:spacing w:val="-2"/>
          <w:sz w:val="22"/>
        </w:rPr>
        <w:t xml:space="preserve">Office location and </w:t>
      </w:r>
      <w:r w:rsidR="007F67D5" w:rsidRPr="002568FA">
        <w:rPr>
          <w:rFonts w:ascii="Times New Roman" w:hAnsi="Times New Roman"/>
          <w:i/>
          <w:spacing w:val="-2"/>
          <w:sz w:val="22"/>
        </w:rPr>
        <w:t xml:space="preserve">office </w:t>
      </w:r>
      <w:r w:rsidRPr="002568FA">
        <w:rPr>
          <w:rFonts w:ascii="Times New Roman" w:hAnsi="Times New Roman"/>
          <w:i/>
          <w:spacing w:val="-2"/>
          <w:sz w:val="22"/>
        </w:rPr>
        <w:t>hours</w:t>
      </w:r>
    </w:p>
    <w:p w:rsidR="002563A5" w:rsidRPr="002568FA" w:rsidRDefault="002563A5" w:rsidP="002563A5">
      <w:pPr>
        <w:pStyle w:val="ListParagraph"/>
        <w:tabs>
          <w:tab w:val="left" w:pos="720"/>
          <w:tab w:val="left" w:pos="1080"/>
          <w:tab w:val="left" w:pos="3520"/>
          <w:tab w:val="left" w:pos="5520"/>
          <w:tab w:val="left" w:pos="7800"/>
        </w:tabs>
        <w:suppressAutoHyphens/>
        <w:ind w:left="360"/>
        <w:rPr>
          <w:rFonts w:ascii="Times New Roman" w:hAnsi="Times New Roman"/>
          <w:i/>
          <w:spacing w:val="-2"/>
          <w:sz w:val="22"/>
        </w:rPr>
      </w:pPr>
      <w:r w:rsidRPr="002568FA">
        <w:rPr>
          <w:rFonts w:ascii="Times New Roman" w:hAnsi="Times New Roman"/>
          <w:i/>
          <w:spacing w:val="-2"/>
          <w:sz w:val="22"/>
        </w:rPr>
        <w:t>Phone number and email address</w:t>
      </w:r>
    </w:p>
    <w:p w:rsidR="002563A5" w:rsidRDefault="002563A5" w:rsidP="002563A5">
      <w:pPr>
        <w:pStyle w:val="ListParagraph"/>
        <w:tabs>
          <w:tab w:val="left" w:pos="720"/>
          <w:tab w:val="left" w:pos="1080"/>
          <w:tab w:val="left" w:pos="3520"/>
          <w:tab w:val="left" w:pos="5520"/>
          <w:tab w:val="left" w:pos="7800"/>
        </w:tabs>
        <w:suppressAutoHyphens/>
        <w:ind w:left="360"/>
        <w:rPr>
          <w:rFonts w:ascii="Times New Roman" w:hAnsi="Times New Roman"/>
          <w:spacing w:val="-2"/>
          <w:sz w:val="22"/>
        </w:rPr>
      </w:pPr>
    </w:p>
    <w:p w:rsidR="002563A5" w:rsidRPr="002563A5" w:rsidRDefault="002563A5" w:rsidP="002563A5">
      <w:pPr>
        <w:pStyle w:val="ListParagraph"/>
        <w:numPr>
          <w:ilvl w:val="0"/>
          <w:numId w:val="2"/>
        </w:numPr>
        <w:tabs>
          <w:tab w:val="left" w:pos="720"/>
          <w:tab w:val="left" w:pos="1080"/>
          <w:tab w:val="left" w:pos="3520"/>
          <w:tab w:val="left" w:pos="5520"/>
          <w:tab w:val="left" w:pos="7800"/>
        </w:tabs>
        <w:suppressAutoHyphens/>
        <w:rPr>
          <w:rFonts w:ascii="Times New Roman" w:hAnsi="Times New Roman"/>
          <w:b/>
          <w:spacing w:val="-2"/>
          <w:sz w:val="22"/>
        </w:rPr>
      </w:pPr>
      <w:r w:rsidRPr="002563A5">
        <w:rPr>
          <w:rFonts w:ascii="Times New Roman" w:hAnsi="Times New Roman"/>
          <w:b/>
          <w:spacing w:val="-2"/>
          <w:sz w:val="22"/>
        </w:rPr>
        <w:t>Expenses and required materials</w:t>
      </w:r>
    </w:p>
    <w:p w:rsidR="002563A5" w:rsidRPr="002568FA" w:rsidRDefault="002568FA" w:rsidP="002563A5">
      <w:pPr>
        <w:pStyle w:val="ListParagraph"/>
        <w:tabs>
          <w:tab w:val="left" w:pos="720"/>
          <w:tab w:val="left" w:pos="1080"/>
          <w:tab w:val="left" w:pos="3520"/>
          <w:tab w:val="left" w:pos="5520"/>
          <w:tab w:val="left" w:pos="7800"/>
        </w:tabs>
        <w:suppressAutoHyphens/>
        <w:ind w:left="360"/>
        <w:rPr>
          <w:rFonts w:ascii="Times New Roman" w:hAnsi="Times New Roman"/>
          <w:i/>
          <w:spacing w:val="-2"/>
          <w:sz w:val="22"/>
        </w:rPr>
      </w:pPr>
      <w:r w:rsidRPr="002568FA">
        <w:rPr>
          <w:rFonts w:ascii="Times New Roman" w:hAnsi="Times New Roman"/>
          <w:i/>
          <w:spacing w:val="-2"/>
          <w:sz w:val="22"/>
        </w:rPr>
        <w:t>List r</w:t>
      </w:r>
      <w:r w:rsidR="002563A5" w:rsidRPr="002568FA">
        <w:rPr>
          <w:rFonts w:ascii="Times New Roman" w:hAnsi="Times New Roman"/>
          <w:i/>
          <w:spacing w:val="-2"/>
          <w:sz w:val="22"/>
        </w:rPr>
        <w:t>equired books, subscriptions, and materials; expenses for required field trips</w:t>
      </w:r>
      <w:r>
        <w:rPr>
          <w:rFonts w:ascii="Times New Roman" w:hAnsi="Times New Roman"/>
          <w:i/>
          <w:spacing w:val="-2"/>
          <w:sz w:val="22"/>
        </w:rPr>
        <w:t>.</w:t>
      </w:r>
    </w:p>
    <w:p w:rsidR="002563A5" w:rsidRPr="002568FA" w:rsidRDefault="002563A5" w:rsidP="002563A5">
      <w:pPr>
        <w:tabs>
          <w:tab w:val="left" w:pos="720"/>
          <w:tab w:val="left" w:pos="1080"/>
          <w:tab w:val="left" w:pos="3520"/>
          <w:tab w:val="left" w:pos="5520"/>
          <w:tab w:val="left" w:pos="7800"/>
        </w:tabs>
        <w:suppressAutoHyphens/>
        <w:rPr>
          <w:rFonts w:ascii="Times New Roman" w:hAnsi="Times New Roman"/>
          <w:i/>
          <w:spacing w:val="-2"/>
          <w:sz w:val="22"/>
        </w:rPr>
      </w:pPr>
    </w:p>
    <w:p w:rsidR="002563A5" w:rsidRDefault="002563A5" w:rsidP="002563A5">
      <w:pPr>
        <w:pStyle w:val="ListParagraph"/>
        <w:numPr>
          <w:ilvl w:val="0"/>
          <w:numId w:val="2"/>
        </w:numPr>
        <w:tabs>
          <w:tab w:val="left" w:pos="720"/>
          <w:tab w:val="left" w:pos="1080"/>
          <w:tab w:val="left" w:pos="3520"/>
          <w:tab w:val="left" w:pos="5520"/>
          <w:tab w:val="left" w:pos="7800"/>
        </w:tabs>
        <w:suppressAutoHyphens/>
        <w:rPr>
          <w:rFonts w:ascii="Times New Roman" w:hAnsi="Times New Roman"/>
          <w:b/>
          <w:spacing w:val="-2"/>
          <w:sz w:val="22"/>
        </w:rPr>
      </w:pPr>
      <w:r w:rsidRPr="002563A5">
        <w:rPr>
          <w:rFonts w:ascii="Times New Roman" w:hAnsi="Times New Roman"/>
          <w:b/>
          <w:spacing w:val="-2"/>
          <w:sz w:val="22"/>
        </w:rPr>
        <w:t xml:space="preserve">Approved course objectives and learning outcomes. </w:t>
      </w:r>
    </w:p>
    <w:p w:rsidR="002563A5" w:rsidRPr="002568FA" w:rsidRDefault="002563A5" w:rsidP="002563A5">
      <w:pPr>
        <w:pStyle w:val="ListParagraph"/>
        <w:tabs>
          <w:tab w:val="left" w:pos="720"/>
          <w:tab w:val="left" w:pos="1080"/>
          <w:tab w:val="left" w:pos="3520"/>
          <w:tab w:val="left" w:pos="5520"/>
          <w:tab w:val="left" w:pos="7800"/>
        </w:tabs>
        <w:suppressAutoHyphens/>
        <w:ind w:left="360"/>
        <w:rPr>
          <w:rFonts w:ascii="Times New Roman" w:hAnsi="Times New Roman"/>
          <w:i/>
          <w:spacing w:val="-2"/>
          <w:sz w:val="22"/>
        </w:rPr>
      </w:pPr>
      <w:r w:rsidRPr="002568FA">
        <w:rPr>
          <w:rFonts w:ascii="Times New Roman" w:hAnsi="Times New Roman"/>
          <w:i/>
          <w:spacing w:val="-2"/>
          <w:sz w:val="22"/>
        </w:rPr>
        <w:t>When appropriate, include general education learning outcomes</w:t>
      </w:r>
      <w:r w:rsidR="007F67D5" w:rsidRPr="002568FA">
        <w:rPr>
          <w:rFonts w:ascii="Times New Roman" w:hAnsi="Times New Roman"/>
          <w:i/>
          <w:spacing w:val="-2"/>
          <w:sz w:val="22"/>
        </w:rPr>
        <w:t xml:space="preserve"> and universal competencies</w:t>
      </w:r>
      <w:r w:rsidRPr="002568FA">
        <w:rPr>
          <w:rFonts w:ascii="Times New Roman" w:hAnsi="Times New Roman"/>
          <w:i/>
          <w:spacing w:val="-2"/>
          <w:sz w:val="22"/>
        </w:rPr>
        <w:t>.</w:t>
      </w:r>
    </w:p>
    <w:p w:rsidR="002563A5" w:rsidRPr="002568FA" w:rsidRDefault="002563A5" w:rsidP="002563A5">
      <w:pPr>
        <w:tabs>
          <w:tab w:val="left" w:pos="720"/>
          <w:tab w:val="left" w:pos="1080"/>
          <w:tab w:val="left" w:pos="3520"/>
          <w:tab w:val="left" w:pos="5520"/>
          <w:tab w:val="left" w:pos="7800"/>
        </w:tabs>
        <w:suppressAutoHyphens/>
        <w:rPr>
          <w:rFonts w:ascii="Times New Roman" w:hAnsi="Times New Roman"/>
          <w:i/>
          <w:spacing w:val="-2"/>
          <w:sz w:val="22"/>
        </w:rPr>
      </w:pPr>
    </w:p>
    <w:p w:rsidR="007F67D5" w:rsidRDefault="002563A5" w:rsidP="002563A5">
      <w:pPr>
        <w:pStyle w:val="ListParagraph"/>
        <w:numPr>
          <w:ilvl w:val="0"/>
          <w:numId w:val="2"/>
        </w:numPr>
        <w:tabs>
          <w:tab w:val="left" w:pos="720"/>
          <w:tab w:val="left" w:pos="1080"/>
          <w:tab w:val="left" w:pos="3520"/>
          <w:tab w:val="left" w:pos="5520"/>
          <w:tab w:val="left" w:pos="7800"/>
        </w:tabs>
        <w:suppressAutoHyphens/>
        <w:rPr>
          <w:rFonts w:ascii="Times New Roman" w:hAnsi="Times New Roman"/>
          <w:b/>
          <w:spacing w:val="-2"/>
          <w:sz w:val="22"/>
        </w:rPr>
      </w:pPr>
      <w:r w:rsidRPr="002563A5">
        <w:rPr>
          <w:rFonts w:ascii="Times New Roman" w:hAnsi="Times New Roman"/>
          <w:b/>
          <w:spacing w:val="-2"/>
          <w:sz w:val="22"/>
        </w:rPr>
        <w:t xml:space="preserve">Course </w:t>
      </w:r>
      <w:r w:rsidR="007F67D5">
        <w:rPr>
          <w:rFonts w:ascii="Times New Roman" w:hAnsi="Times New Roman"/>
          <w:b/>
          <w:spacing w:val="-2"/>
          <w:sz w:val="22"/>
        </w:rPr>
        <w:t>schedule.</w:t>
      </w:r>
    </w:p>
    <w:p w:rsidR="002563A5" w:rsidRPr="002568FA" w:rsidRDefault="007F67D5" w:rsidP="007F67D5">
      <w:pPr>
        <w:pStyle w:val="ListParagraph"/>
        <w:tabs>
          <w:tab w:val="left" w:pos="720"/>
          <w:tab w:val="left" w:pos="1080"/>
          <w:tab w:val="left" w:pos="3520"/>
          <w:tab w:val="left" w:pos="5520"/>
          <w:tab w:val="left" w:pos="7800"/>
        </w:tabs>
        <w:suppressAutoHyphens/>
        <w:ind w:left="360"/>
        <w:rPr>
          <w:rFonts w:ascii="Times New Roman" w:hAnsi="Times New Roman"/>
          <w:i/>
          <w:spacing w:val="-2"/>
          <w:sz w:val="22"/>
        </w:rPr>
      </w:pPr>
      <w:r w:rsidRPr="002568FA">
        <w:rPr>
          <w:rFonts w:ascii="Times New Roman" w:hAnsi="Times New Roman"/>
          <w:i/>
          <w:spacing w:val="-2"/>
          <w:sz w:val="22"/>
        </w:rPr>
        <w:t>Provide a tentative schedule of topics, exam dates</w:t>
      </w:r>
      <w:r w:rsidR="002563A5" w:rsidRPr="002568FA">
        <w:rPr>
          <w:rFonts w:ascii="Times New Roman" w:hAnsi="Times New Roman"/>
          <w:i/>
          <w:spacing w:val="-2"/>
          <w:sz w:val="22"/>
        </w:rPr>
        <w:t>, and assignment due dates.</w:t>
      </w:r>
    </w:p>
    <w:p w:rsidR="002563A5" w:rsidRPr="002563A5" w:rsidRDefault="002563A5" w:rsidP="002563A5">
      <w:pPr>
        <w:pStyle w:val="ListParagraph"/>
        <w:tabs>
          <w:tab w:val="left" w:pos="720"/>
          <w:tab w:val="left" w:pos="1080"/>
          <w:tab w:val="left" w:pos="3520"/>
          <w:tab w:val="left" w:pos="5520"/>
          <w:tab w:val="left" w:pos="7800"/>
        </w:tabs>
        <w:suppressAutoHyphens/>
        <w:ind w:left="360"/>
        <w:rPr>
          <w:rFonts w:ascii="Times New Roman" w:hAnsi="Times New Roman"/>
          <w:b/>
          <w:spacing w:val="-2"/>
          <w:sz w:val="22"/>
        </w:rPr>
      </w:pPr>
    </w:p>
    <w:p w:rsidR="002563A5" w:rsidRPr="002563A5" w:rsidRDefault="002563A5" w:rsidP="002563A5">
      <w:pPr>
        <w:pStyle w:val="ListParagraph"/>
        <w:numPr>
          <w:ilvl w:val="0"/>
          <w:numId w:val="2"/>
        </w:numPr>
        <w:tabs>
          <w:tab w:val="left" w:pos="720"/>
          <w:tab w:val="left" w:pos="1080"/>
          <w:tab w:val="left" w:pos="3520"/>
          <w:tab w:val="left" w:pos="5520"/>
          <w:tab w:val="left" w:pos="7800"/>
        </w:tabs>
        <w:suppressAutoHyphens/>
        <w:rPr>
          <w:rFonts w:ascii="Times New Roman" w:hAnsi="Times New Roman"/>
          <w:b/>
          <w:spacing w:val="-2"/>
          <w:sz w:val="22"/>
        </w:rPr>
      </w:pPr>
      <w:r w:rsidRPr="002563A5">
        <w:rPr>
          <w:rFonts w:ascii="Times New Roman" w:hAnsi="Times New Roman"/>
          <w:b/>
          <w:spacing w:val="-2"/>
          <w:sz w:val="22"/>
        </w:rPr>
        <w:t>Grading and evaluation system,</w:t>
      </w:r>
    </w:p>
    <w:p w:rsidR="002563A5" w:rsidRPr="002568FA" w:rsidRDefault="007F67D5" w:rsidP="002563A5">
      <w:pPr>
        <w:pStyle w:val="ListParagraph"/>
        <w:tabs>
          <w:tab w:val="left" w:pos="720"/>
          <w:tab w:val="left" w:pos="1080"/>
          <w:tab w:val="left" w:pos="3520"/>
          <w:tab w:val="left" w:pos="5520"/>
          <w:tab w:val="left" w:pos="7800"/>
        </w:tabs>
        <w:suppressAutoHyphens/>
        <w:ind w:left="360"/>
        <w:rPr>
          <w:rFonts w:ascii="Times New Roman" w:hAnsi="Times New Roman"/>
          <w:i/>
          <w:spacing w:val="-2"/>
          <w:sz w:val="22"/>
        </w:rPr>
      </w:pPr>
      <w:r w:rsidRPr="002568FA">
        <w:rPr>
          <w:rFonts w:ascii="Times New Roman" w:hAnsi="Times New Roman"/>
          <w:i/>
          <w:spacing w:val="-2"/>
          <w:sz w:val="22"/>
        </w:rPr>
        <w:t xml:space="preserve">Provide a list of </w:t>
      </w:r>
      <w:r w:rsidR="002563A5" w:rsidRPr="002568FA">
        <w:rPr>
          <w:rFonts w:ascii="Times New Roman" w:hAnsi="Times New Roman"/>
          <w:i/>
          <w:spacing w:val="-2"/>
          <w:sz w:val="22"/>
        </w:rPr>
        <w:t>assignmen</w:t>
      </w:r>
      <w:r w:rsidRPr="002568FA">
        <w:rPr>
          <w:rFonts w:ascii="Times New Roman" w:hAnsi="Times New Roman"/>
          <w:i/>
          <w:spacing w:val="-2"/>
          <w:sz w:val="22"/>
        </w:rPr>
        <w:t xml:space="preserve">ts. Indicate </w:t>
      </w:r>
      <w:r w:rsidR="002563A5" w:rsidRPr="002568FA">
        <w:rPr>
          <w:rFonts w:ascii="Times New Roman" w:hAnsi="Times New Roman"/>
          <w:i/>
          <w:spacing w:val="-2"/>
          <w:sz w:val="22"/>
        </w:rPr>
        <w:t>weighting of each course grade component</w:t>
      </w:r>
      <w:r w:rsidRPr="002568FA">
        <w:rPr>
          <w:rFonts w:ascii="Times New Roman" w:hAnsi="Times New Roman"/>
          <w:i/>
          <w:spacing w:val="-2"/>
          <w:sz w:val="22"/>
        </w:rPr>
        <w:t>.</w:t>
      </w:r>
    </w:p>
    <w:p w:rsidR="002563A5" w:rsidRPr="002563A5" w:rsidRDefault="002563A5" w:rsidP="002563A5">
      <w:pPr>
        <w:tabs>
          <w:tab w:val="left" w:pos="720"/>
          <w:tab w:val="left" w:pos="1080"/>
          <w:tab w:val="left" w:pos="3520"/>
          <w:tab w:val="left" w:pos="5520"/>
          <w:tab w:val="left" w:pos="7800"/>
        </w:tabs>
        <w:suppressAutoHyphens/>
        <w:rPr>
          <w:rFonts w:ascii="Times New Roman" w:hAnsi="Times New Roman"/>
          <w:spacing w:val="-2"/>
          <w:sz w:val="22"/>
        </w:rPr>
      </w:pPr>
    </w:p>
    <w:p w:rsidR="002563A5" w:rsidRDefault="002563A5" w:rsidP="002563A5">
      <w:pPr>
        <w:pStyle w:val="ListParagraph"/>
        <w:numPr>
          <w:ilvl w:val="0"/>
          <w:numId w:val="2"/>
        </w:numPr>
        <w:tabs>
          <w:tab w:val="left" w:pos="720"/>
          <w:tab w:val="left" w:pos="1080"/>
          <w:tab w:val="left" w:pos="3520"/>
          <w:tab w:val="left" w:pos="5520"/>
          <w:tab w:val="left" w:pos="7800"/>
        </w:tabs>
        <w:suppressAutoHyphens/>
        <w:rPr>
          <w:rFonts w:ascii="Times New Roman" w:hAnsi="Times New Roman"/>
          <w:spacing w:val="-2"/>
          <w:sz w:val="22"/>
        </w:rPr>
      </w:pPr>
      <w:r w:rsidRPr="002563A5">
        <w:rPr>
          <w:rFonts w:ascii="Times New Roman" w:hAnsi="Times New Roman"/>
          <w:b/>
          <w:spacing w:val="-2"/>
          <w:sz w:val="22"/>
        </w:rPr>
        <w:t>Course attendance policy</w:t>
      </w:r>
      <w:r>
        <w:rPr>
          <w:rFonts w:ascii="Times New Roman" w:hAnsi="Times New Roman"/>
          <w:spacing w:val="-2"/>
          <w:sz w:val="22"/>
        </w:rPr>
        <w:t xml:space="preserve">. </w:t>
      </w:r>
    </w:p>
    <w:p w:rsidR="002563A5" w:rsidRPr="002568FA" w:rsidRDefault="007F67D5" w:rsidP="002563A5">
      <w:pPr>
        <w:pStyle w:val="ListParagraph"/>
        <w:tabs>
          <w:tab w:val="left" w:pos="720"/>
          <w:tab w:val="left" w:pos="1080"/>
          <w:tab w:val="left" w:pos="3520"/>
          <w:tab w:val="left" w:pos="5520"/>
          <w:tab w:val="left" w:pos="7800"/>
        </w:tabs>
        <w:suppressAutoHyphens/>
        <w:ind w:left="360"/>
        <w:rPr>
          <w:rFonts w:ascii="Times New Roman" w:hAnsi="Times New Roman"/>
          <w:i/>
          <w:spacing w:val="-2"/>
          <w:sz w:val="22"/>
        </w:rPr>
      </w:pPr>
      <w:r w:rsidRPr="002568FA">
        <w:rPr>
          <w:rFonts w:ascii="Times New Roman" w:hAnsi="Times New Roman"/>
          <w:i/>
          <w:spacing w:val="-2"/>
          <w:sz w:val="22"/>
        </w:rPr>
        <w:t xml:space="preserve">Provide the attendance policy for your class. </w:t>
      </w:r>
      <w:r w:rsidR="002563A5" w:rsidRPr="002568FA">
        <w:rPr>
          <w:rFonts w:ascii="Times New Roman" w:hAnsi="Times New Roman"/>
          <w:i/>
          <w:spacing w:val="-2"/>
          <w:sz w:val="22"/>
        </w:rPr>
        <w:t>Reference Academic Policies 5.20-5.25</w:t>
      </w:r>
      <w:r w:rsidRPr="002568FA">
        <w:rPr>
          <w:rFonts w:ascii="Times New Roman" w:hAnsi="Times New Roman"/>
          <w:i/>
          <w:spacing w:val="-2"/>
          <w:sz w:val="22"/>
        </w:rPr>
        <w:t>.</w:t>
      </w:r>
    </w:p>
    <w:p w:rsidR="002563A5" w:rsidRPr="002563A5" w:rsidRDefault="002563A5" w:rsidP="002563A5">
      <w:pPr>
        <w:tabs>
          <w:tab w:val="left" w:pos="720"/>
          <w:tab w:val="left" w:pos="1080"/>
          <w:tab w:val="left" w:pos="3520"/>
          <w:tab w:val="left" w:pos="5520"/>
          <w:tab w:val="left" w:pos="7800"/>
        </w:tabs>
        <w:suppressAutoHyphens/>
        <w:rPr>
          <w:rFonts w:ascii="Times New Roman" w:hAnsi="Times New Roman"/>
          <w:spacing w:val="-2"/>
          <w:sz w:val="22"/>
        </w:rPr>
      </w:pPr>
    </w:p>
    <w:p w:rsidR="002563A5" w:rsidRPr="002563A5" w:rsidRDefault="00F8373E" w:rsidP="002563A5">
      <w:pPr>
        <w:pStyle w:val="ListParagraph"/>
        <w:numPr>
          <w:ilvl w:val="0"/>
          <w:numId w:val="2"/>
        </w:numPr>
        <w:tabs>
          <w:tab w:val="left" w:pos="720"/>
          <w:tab w:val="left" w:pos="1080"/>
          <w:tab w:val="left" w:pos="3520"/>
          <w:tab w:val="left" w:pos="5520"/>
          <w:tab w:val="left" w:pos="7800"/>
        </w:tabs>
        <w:suppressAutoHyphens/>
        <w:rPr>
          <w:rFonts w:ascii="Times New Roman" w:hAnsi="Times New Roman"/>
          <w:b/>
          <w:spacing w:val="-2"/>
          <w:sz w:val="22"/>
        </w:rPr>
      </w:pPr>
      <w:r>
        <w:rPr>
          <w:rFonts w:ascii="Times New Roman" w:hAnsi="Times New Roman"/>
          <w:b/>
          <w:spacing w:val="-2"/>
          <w:sz w:val="22"/>
        </w:rPr>
        <w:t>Student Responsibilities</w:t>
      </w:r>
    </w:p>
    <w:p w:rsidR="00F8373E" w:rsidRDefault="002563A5" w:rsidP="00F8373E">
      <w:pPr>
        <w:pStyle w:val="ListParagraph"/>
        <w:numPr>
          <w:ilvl w:val="0"/>
          <w:numId w:val="4"/>
        </w:numPr>
        <w:tabs>
          <w:tab w:val="left" w:pos="720"/>
          <w:tab w:val="left" w:pos="1080"/>
          <w:tab w:val="left" w:pos="3520"/>
          <w:tab w:val="left" w:pos="5520"/>
          <w:tab w:val="left" w:pos="7800"/>
        </w:tabs>
        <w:suppressAutoHyphens/>
        <w:rPr>
          <w:rFonts w:ascii="Times New Roman" w:hAnsi="Times New Roman"/>
          <w:spacing w:val="-2"/>
          <w:sz w:val="22"/>
        </w:rPr>
      </w:pPr>
      <w:r>
        <w:rPr>
          <w:rFonts w:ascii="Times New Roman" w:hAnsi="Times New Roman"/>
          <w:spacing w:val="-2"/>
          <w:sz w:val="22"/>
        </w:rPr>
        <w:t>This course outline is a significant document in the student’s educational process.  It is the student’s responsibility to be aware of and be compliant with the course inform</w:t>
      </w:r>
      <w:bookmarkStart w:id="0" w:name="_GoBack"/>
      <w:bookmarkEnd w:id="0"/>
      <w:r>
        <w:rPr>
          <w:rFonts w:ascii="Times New Roman" w:hAnsi="Times New Roman"/>
          <w:spacing w:val="-2"/>
          <w:sz w:val="22"/>
        </w:rPr>
        <w:t>ation and requirements.</w:t>
      </w:r>
    </w:p>
    <w:p w:rsidR="00F8373E" w:rsidRPr="00F8373E" w:rsidRDefault="00F8373E" w:rsidP="00F8373E">
      <w:pPr>
        <w:pStyle w:val="ListParagraph"/>
        <w:numPr>
          <w:ilvl w:val="0"/>
          <w:numId w:val="4"/>
        </w:numPr>
        <w:tabs>
          <w:tab w:val="left" w:pos="720"/>
          <w:tab w:val="left" w:pos="1080"/>
          <w:tab w:val="left" w:pos="3520"/>
          <w:tab w:val="left" w:pos="5520"/>
          <w:tab w:val="left" w:pos="7800"/>
        </w:tabs>
        <w:suppressAutoHyphens/>
        <w:rPr>
          <w:rFonts w:ascii="Times New Roman" w:hAnsi="Times New Roman"/>
          <w:spacing w:val="-2"/>
          <w:sz w:val="22"/>
        </w:rPr>
      </w:pPr>
      <w:r w:rsidRPr="00F8373E">
        <w:rPr>
          <w:rFonts w:ascii="Times New Roman" w:hAnsi="Times New Roman"/>
          <w:spacing w:val="-2"/>
          <w:sz w:val="22"/>
        </w:rPr>
        <w:t>Students are expected to respect the educational environment as established by the faculty member.  All individuals are expected to demonstrate respect for the rights and responsibilities of the f</w:t>
      </w:r>
      <w:r>
        <w:rPr>
          <w:rFonts w:ascii="Times New Roman" w:hAnsi="Times New Roman"/>
          <w:spacing w:val="-2"/>
          <w:sz w:val="22"/>
        </w:rPr>
        <w:t xml:space="preserve">aculty member and of each other </w:t>
      </w:r>
      <w:r w:rsidRPr="00F8373E">
        <w:rPr>
          <w:rFonts w:ascii="Times New Roman" w:hAnsi="Times New Roman"/>
          <w:spacing w:val="-2"/>
          <w:sz w:val="22"/>
        </w:rPr>
        <w:t>(Academic Policy 5.60).</w:t>
      </w:r>
    </w:p>
    <w:p w:rsidR="002563A5" w:rsidRPr="002563A5" w:rsidRDefault="002563A5" w:rsidP="002563A5">
      <w:pPr>
        <w:tabs>
          <w:tab w:val="left" w:pos="720"/>
          <w:tab w:val="left" w:pos="1080"/>
          <w:tab w:val="left" w:pos="3520"/>
          <w:tab w:val="left" w:pos="5520"/>
          <w:tab w:val="left" w:pos="7800"/>
        </w:tabs>
        <w:suppressAutoHyphens/>
        <w:rPr>
          <w:rFonts w:ascii="Times New Roman" w:hAnsi="Times New Roman"/>
          <w:spacing w:val="-2"/>
          <w:sz w:val="22"/>
        </w:rPr>
      </w:pPr>
    </w:p>
    <w:p w:rsidR="00DF3E65" w:rsidRDefault="00F8373E" w:rsidP="002563A5">
      <w:pPr>
        <w:pStyle w:val="ListParagraph"/>
        <w:numPr>
          <w:ilvl w:val="0"/>
          <w:numId w:val="2"/>
        </w:numPr>
        <w:tabs>
          <w:tab w:val="left" w:pos="720"/>
          <w:tab w:val="left" w:pos="1080"/>
          <w:tab w:val="left" w:pos="3520"/>
          <w:tab w:val="left" w:pos="5520"/>
          <w:tab w:val="left" w:pos="7800"/>
        </w:tabs>
        <w:suppressAutoHyphens/>
        <w:rPr>
          <w:rFonts w:ascii="Times New Roman" w:hAnsi="Times New Roman"/>
          <w:spacing w:val="-2"/>
          <w:sz w:val="22"/>
        </w:rPr>
      </w:pPr>
      <w:r>
        <w:rPr>
          <w:rFonts w:ascii="Times New Roman" w:hAnsi="Times New Roman"/>
          <w:b/>
          <w:spacing w:val="-2"/>
          <w:sz w:val="22"/>
        </w:rPr>
        <w:t>Academic Integri</w:t>
      </w:r>
      <w:r w:rsidR="00DF3E65" w:rsidRPr="00DF3E65">
        <w:rPr>
          <w:rFonts w:ascii="Times New Roman" w:hAnsi="Times New Roman"/>
          <w:b/>
          <w:spacing w:val="-2"/>
          <w:sz w:val="22"/>
        </w:rPr>
        <w:t>ty.</w:t>
      </w:r>
      <w:r w:rsidR="00DF3E65">
        <w:rPr>
          <w:rFonts w:ascii="Times New Roman" w:hAnsi="Times New Roman"/>
          <w:spacing w:val="-2"/>
          <w:sz w:val="22"/>
        </w:rPr>
        <w:t xml:space="preserve"> </w:t>
      </w:r>
    </w:p>
    <w:p w:rsidR="00F8373E" w:rsidRPr="001F70DD" w:rsidRDefault="00DF3E65" w:rsidP="007F67D5">
      <w:pPr>
        <w:pStyle w:val="PlainText"/>
        <w:ind w:left="360"/>
        <w:rPr>
          <w:rFonts w:ascii="Times New Roman" w:hAnsi="Times New Roman"/>
          <w:sz w:val="22"/>
          <w:szCs w:val="22"/>
        </w:rPr>
      </w:pPr>
      <w:r>
        <w:rPr>
          <w:rFonts w:ascii="Times New Roman" w:hAnsi="Times New Roman"/>
          <w:sz w:val="22"/>
          <w:szCs w:val="22"/>
        </w:rPr>
        <w:t>Students</w:t>
      </w:r>
      <w:r w:rsidRPr="001F70DD">
        <w:rPr>
          <w:rFonts w:ascii="Times New Roman" w:hAnsi="Times New Roman"/>
          <w:sz w:val="22"/>
          <w:szCs w:val="22"/>
        </w:rPr>
        <w:t xml:space="preserve"> are expected to </w:t>
      </w:r>
      <w:r w:rsidR="00F8373E">
        <w:rPr>
          <w:rFonts w:ascii="Times New Roman" w:hAnsi="Times New Roman"/>
          <w:sz w:val="22"/>
          <w:szCs w:val="22"/>
        </w:rPr>
        <w:t>practice</w:t>
      </w:r>
      <w:r w:rsidRPr="001F70DD">
        <w:rPr>
          <w:rFonts w:ascii="Times New Roman" w:hAnsi="Times New Roman"/>
          <w:sz w:val="22"/>
          <w:szCs w:val="22"/>
        </w:rPr>
        <w:t xml:space="preserve"> an ethic of academic honesty</w:t>
      </w:r>
      <w:r>
        <w:rPr>
          <w:rFonts w:ascii="Times New Roman" w:hAnsi="Times New Roman"/>
          <w:spacing w:val="-2"/>
          <w:sz w:val="22"/>
        </w:rPr>
        <w:t xml:space="preserve">. </w:t>
      </w:r>
      <w:r w:rsidR="00F8373E">
        <w:rPr>
          <w:rFonts w:ascii="Times New Roman" w:hAnsi="Times New Roman"/>
          <w:sz w:val="22"/>
          <w:szCs w:val="22"/>
        </w:rPr>
        <w:t xml:space="preserve">Students will not participate, directly or indirectly, in any practice that could be construed as academic dishonesty </w:t>
      </w:r>
      <w:r w:rsidR="00F8373E" w:rsidRPr="00DF3E65">
        <w:rPr>
          <w:rFonts w:ascii="Times New Roman" w:hAnsi="Times New Roman" w:cs="Times New Roman"/>
          <w:snapToGrid w:val="0"/>
          <w:spacing w:val="-2"/>
          <w:sz w:val="22"/>
        </w:rPr>
        <w:t xml:space="preserve">(such as presenting others’ work as </w:t>
      </w:r>
      <w:r w:rsidR="00F8373E">
        <w:rPr>
          <w:rFonts w:ascii="Times New Roman" w:hAnsi="Times New Roman" w:cs="Times New Roman"/>
          <w:snapToGrid w:val="0"/>
          <w:spacing w:val="-2"/>
          <w:sz w:val="22"/>
        </w:rPr>
        <w:t>one’s</w:t>
      </w:r>
      <w:r w:rsidR="00F8373E" w:rsidRPr="00DF3E65">
        <w:rPr>
          <w:rFonts w:ascii="Times New Roman" w:hAnsi="Times New Roman" w:cs="Times New Roman"/>
          <w:snapToGrid w:val="0"/>
          <w:spacing w:val="-2"/>
          <w:sz w:val="22"/>
        </w:rPr>
        <w:t xml:space="preserve"> own, whether it be through copying a test, bringing in notes for an exam, or handing in papers either written by others or copied from sources, written or spoken, which are not acknowledged in the text</w:t>
      </w:r>
      <w:r w:rsidR="00F8373E">
        <w:rPr>
          <w:rFonts w:ascii="Times New Roman" w:hAnsi="Times New Roman" w:cs="Times New Roman"/>
          <w:snapToGrid w:val="0"/>
          <w:spacing w:val="-2"/>
          <w:sz w:val="22"/>
        </w:rPr>
        <w:t xml:space="preserve">). Students will also discourage </w:t>
      </w:r>
      <w:r w:rsidR="00F8373E" w:rsidRPr="001F70DD">
        <w:rPr>
          <w:rFonts w:ascii="Times New Roman" w:hAnsi="Times New Roman"/>
          <w:sz w:val="22"/>
          <w:szCs w:val="22"/>
        </w:rPr>
        <w:t xml:space="preserve">academic dishonesty in the actions of fellow students </w:t>
      </w:r>
      <w:r w:rsidR="00F8373E">
        <w:rPr>
          <w:rFonts w:ascii="Times New Roman" w:hAnsi="Times New Roman"/>
          <w:sz w:val="22"/>
          <w:szCs w:val="22"/>
        </w:rPr>
        <w:t xml:space="preserve">and </w:t>
      </w:r>
      <w:r w:rsidR="00F8373E" w:rsidRPr="001F70DD">
        <w:rPr>
          <w:rFonts w:ascii="Times New Roman" w:hAnsi="Times New Roman"/>
          <w:sz w:val="22"/>
          <w:szCs w:val="22"/>
        </w:rPr>
        <w:t>report occurrences of academic dishonesty to their instructors or to</w:t>
      </w:r>
      <w:r w:rsidR="00F8373E">
        <w:rPr>
          <w:rFonts w:ascii="Times New Roman" w:hAnsi="Times New Roman"/>
          <w:sz w:val="22"/>
          <w:szCs w:val="22"/>
        </w:rPr>
        <w:t xml:space="preserve"> </w:t>
      </w:r>
      <w:r w:rsidR="00F8373E" w:rsidRPr="001F70DD">
        <w:rPr>
          <w:rFonts w:ascii="Times New Roman" w:hAnsi="Times New Roman"/>
          <w:sz w:val="22"/>
          <w:szCs w:val="22"/>
        </w:rPr>
        <w:t>the deans of</w:t>
      </w:r>
      <w:r w:rsidR="00F8373E">
        <w:rPr>
          <w:rFonts w:ascii="Times New Roman" w:hAnsi="Times New Roman"/>
          <w:sz w:val="22"/>
          <w:szCs w:val="22"/>
        </w:rPr>
        <w:t xml:space="preserve"> </w:t>
      </w:r>
      <w:r w:rsidR="00F8373E" w:rsidRPr="001F70DD">
        <w:rPr>
          <w:rFonts w:ascii="Times New Roman" w:hAnsi="Times New Roman"/>
          <w:sz w:val="22"/>
          <w:szCs w:val="22"/>
        </w:rPr>
        <w:t xml:space="preserve">schools in which their courses are housed. </w:t>
      </w:r>
      <w:r w:rsidR="00F8373E">
        <w:rPr>
          <w:rFonts w:ascii="Times New Roman" w:hAnsi="Times New Roman"/>
          <w:spacing w:val="-2"/>
          <w:sz w:val="22"/>
        </w:rPr>
        <w:t xml:space="preserve">See Academic Policy 5.5 for definitions, </w:t>
      </w:r>
      <w:r w:rsidR="007F67D5">
        <w:rPr>
          <w:rFonts w:ascii="Times New Roman" w:hAnsi="Times New Roman"/>
          <w:spacing w:val="-2"/>
          <w:sz w:val="22"/>
        </w:rPr>
        <w:t xml:space="preserve">penalties, procedures, </w:t>
      </w:r>
      <w:r w:rsidR="00F8373E">
        <w:rPr>
          <w:rFonts w:ascii="Times New Roman" w:hAnsi="Times New Roman"/>
          <w:spacing w:val="-2"/>
          <w:sz w:val="22"/>
        </w:rPr>
        <w:t>and appeals.</w:t>
      </w:r>
    </w:p>
    <w:p w:rsidR="002563A5" w:rsidRDefault="002563A5" w:rsidP="002563A5">
      <w:pPr>
        <w:pStyle w:val="ListParagraph"/>
        <w:tabs>
          <w:tab w:val="left" w:pos="720"/>
          <w:tab w:val="left" w:pos="1080"/>
          <w:tab w:val="left" w:pos="3520"/>
          <w:tab w:val="left" w:pos="5520"/>
          <w:tab w:val="left" w:pos="7800"/>
        </w:tabs>
        <w:suppressAutoHyphens/>
        <w:ind w:left="360"/>
        <w:rPr>
          <w:rFonts w:ascii="Times New Roman" w:hAnsi="Times New Roman"/>
          <w:spacing w:val="-2"/>
          <w:sz w:val="22"/>
        </w:rPr>
      </w:pPr>
    </w:p>
    <w:p w:rsidR="002563A5" w:rsidRPr="002563A5" w:rsidRDefault="002563A5" w:rsidP="002563A5">
      <w:pPr>
        <w:pStyle w:val="ListParagraph"/>
        <w:numPr>
          <w:ilvl w:val="0"/>
          <w:numId w:val="2"/>
        </w:numPr>
        <w:tabs>
          <w:tab w:val="left" w:pos="720"/>
          <w:tab w:val="left" w:pos="1080"/>
          <w:tab w:val="left" w:pos="3520"/>
          <w:tab w:val="left" w:pos="5520"/>
          <w:tab w:val="left" w:pos="7800"/>
        </w:tabs>
        <w:suppressAutoHyphens/>
        <w:rPr>
          <w:rFonts w:ascii="Times New Roman" w:hAnsi="Times New Roman"/>
          <w:b/>
          <w:spacing w:val="-2"/>
          <w:sz w:val="22"/>
        </w:rPr>
      </w:pPr>
      <w:r w:rsidRPr="002563A5">
        <w:rPr>
          <w:rFonts w:ascii="Times New Roman" w:hAnsi="Times New Roman"/>
          <w:b/>
          <w:spacing w:val="-2"/>
          <w:sz w:val="22"/>
        </w:rPr>
        <w:t>Support Services</w:t>
      </w:r>
    </w:p>
    <w:p w:rsidR="002563A5" w:rsidRPr="002563A5" w:rsidRDefault="002563A5" w:rsidP="002563A5">
      <w:pPr>
        <w:pStyle w:val="ListParagraph"/>
        <w:numPr>
          <w:ilvl w:val="0"/>
          <w:numId w:val="3"/>
        </w:numPr>
        <w:tabs>
          <w:tab w:val="left" w:pos="720"/>
          <w:tab w:val="left" w:pos="1080"/>
          <w:tab w:val="left" w:pos="3520"/>
          <w:tab w:val="left" w:pos="5520"/>
          <w:tab w:val="left" w:pos="7800"/>
        </w:tabs>
        <w:suppressAutoHyphens/>
        <w:rPr>
          <w:rFonts w:ascii="Times New Roman" w:hAnsi="Times New Roman"/>
          <w:b/>
          <w:spacing w:val="-2"/>
          <w:sz w:val="22"/>
        </w:rPr>
      </w:pPr>
      <w:r w:rsidRPr="002563A5">
        <w:rPr>
          <w:rFonts w:ascii="Times New Roman" w:hAnsi="Times New Roman"/>
          <w:b/>
          <w:spacing w:val="-2"/>
          <w:sz w:val="22"/>
        </w:rPr>
        <w:t xml:space="preserve">Students with Disabilities </w:t>
      </w:r>
    </w:p>
    <w:p w:rsidR="002563A5" w:rsidRPr="006F5E33" w:rsidRDefault="006F5E33" w:rsidP="002563A5">
      <w:pPr>
        <w:pStyle w:val="ListParagraph"/>
        <w:tabs>
          <w:tab w:val="left" w:pos="720"/>
          <w:tab w:val="left" w:pos="1080"/>
          <w:tab w:val="left" w:pos="3520"/>
          <w:tab w:val="left" w:pos="5520"/>
          <w:tab w:val="left" w:pos="7800"/>
        </w:tabs>
        <w:suppressAutoHyphens/>
        <w:ind w:left="1080"/>
        <w:rPr>
          <w:rFonts w:ascii="Times New Roman" w:hAnsi="Times New Roman"/>
          <w:spacing w:val="-2"/>
          <w:sz w:val="22"/>
          <w:szCs w:val="22"/>
        </w:rPr>
      </w:pPr>
      <w:r w:rsidRPr="006F5E33">
        <w:rPr>
          <w:rFonts w:ascii="Times New Roman" w:hAnsi="Times New Roman"/>
          <w:sz w:val="22"/>
          <w:szCs w:val="22"/>
        </w:rPr>
        <w:t xml:space="preserve">SUNY Cobleskill strives to make all learning experiences as accessible as possible. If you </w:t>
      </w:r>
      <w:r w:rsidRPr="006F5E33">
        <w:rPr>
          <w:rFonts w:ascii="Times New Roman" w:hAnsi="Times New Roman"/>
          <w:sz w:val="22"/>
          <w:szCs w:val="22"/>
        </w:rPr>
        <w:lastRenderedPageBreak/>
        <w:t>anticipate or experience academic barriers based on your disability (including mental health, chronic or temporary medical conditions), please meet with Wendi Richards, located in the Lower Level of the Van Wagenen Library.  I encourage you to register with AccessABILITY Resources to establish reasonable accommodations.  After registration, make arrangements with me as soon as possible to discuss your accommodations so that they may be implemented in a timely fashion. </w:t>
      </w:r>
    </w:p>
    <w:p w:rsidR="002563A5" w:rsidRPr="006F5E33" w:rsidRDefault="002563A5" w:rsidP="002563A5">
      <w:pPr>
        <w:pStyle w:val="ListParagraph"/>
        <w:numPr>
          <w:ilvl w:val="0"/>
          <w:numId w:val="3"/>
        </w:numPr>
        <w:tabs>
          <w:tab w:val="left" w:pos="720"/>
          <w:tab w:val="left" w:pos="1080"/>
          <w:tab w:val="left" w:pos="3520"/>
          <w:tab w:val="left" w:pos="5520"/>
          <w:tab w:val="left" w:pos="7800"/>
        </w:tabs>
        <w:suppressAutoHyphens/>
        <w:rPr>
          <w:rFonts w:ascii="Times New Roman" w:hAnsi="Times New Roman"/>
          <w:b/>
          <w:spacing w:val="-2"/>
          <w:sz w:val="22"/>
          <w:szCs w:val="22"/>
        </w:rPr>
      </w:pPr>
      <w:r w:rsidRPr="006F5E33">
        <w:rPr>
          <w:rFonts w:ascii="Times New Roman" w:hAnsi="Times New Roman"/>
          <w:b/>
          <w:spacing w:val="-2"/>
          <w:sz w:val="22"/>
          <w:szCs w:val="22"/>
        </w:rPr>
        <w:t>Tutoring</w:t>
      </w:r>
    </w:p>
    <w:p w:rsidR="002563A5" w:rsidRPr="006F5E33" w:rsidRDefault="002563A5" w:rsidP="002563A5">
      <w:pPr>
        <w:tabs>
          <w:tab w:val="left" w:pos="720"/>
          <w:tab w:val="left" w:pos="1080"/>
          <w:tab w:val="left" w:pos="3520"/>
          <w:tab w:val="left" w:pos="5520"/>
          <w:tab w:val="left" w:pos="7800"/>
        </w:tabs>
        <w:suppressAutoHyphens/>
        <w:ind w:left="1080"/>
        <w:rPr>
          <w:rFonts w:ascii="Times New Roman" w:hAnsi="Times New Roman"/>
          <w:spacing w:val="-2"/>
          <w:sz w:val="22"/>
          <w:szCs w:val="22"/>
        </w:rPr>
      </w:pPr>
      <w:r w:rsidRPr="006F5E33">
        <w:rPr>
          <w:rFonts w:ascii="Times New Roman" w:hAnsi="Times New Roman"/>
          <w:spacing w:val="-2"/>
          <w:sz w:val="22"/>
          <w:szCs w:val="22"/>
        </w:rPr>
        <w:t>Tutorial support can be obtained in the Center for Academic Support (CASE) located on the lower floor of the VanWag</w:t>
      </w:r>
      <w:r w:rsidR="00964BD2" w:rsidRPr="006F5E33">
        <w:rPr>
          <w:rFonts w:ascii="Times New Roman" w:hAnsi="Times New Roman"/>
          <w:spacing w:val="-2"/>
          <w:sz w:val="22"/>
          <w:szCs w:val="22"/>
        </w:rPr>
        <w:t>e</w:t>
      </w:r>
      <w:r w:rsidRPr="006F5E33">
        <w:rPr>
          <w:rFonts w:ascii="Times New Roman" w:hAnsi="Times New Roman"/>
          <w:spacing w:val="-2"/>
          <w:sz w:val="22"/>
          <w:szCs w:val="22"/>
        </w:rPr>
        <w:t>nen Library.</w:t>
      </w:r>
    </w:p>
    <w:p w:rsidR="002563A5" w:rsidRPr="006F5E33" w:rsidRDefault="002563A5" w:rsidP="002563A5">
      <w:pPr>
        <w:tabs>
          <w:tab w:val="left" w:pos="720"/>
          <w:tab w:val="left" w:pos="1080"/>
          <w:tab w:val="left" w:pos="3520"/>
          <w:tab w:val="left" w:pos="5520"/>
          <w:tab w:val="left" w:pos="7800"/>
        </w:tabs>
        <w:suppressAutoHyphens/>
        <w:ind w:left="1080"/>
        <w:rPr>
          <w:rFonts w:ascii="Times New Roman" w:hAnsi="Times New Roman"/>
          <w:spacing w:val="-2"/>
          <w:sz w:val="22"/>
          <w:szCs w:val="22"/>
        </w:rPr>
      </w:pPr>
    </w:p>
    <w:p w:rsidR="00AD5EDD" w:rsidRPr="006F5E33" w:rsidRDefault="00AD5EDD">
      <w:pPr>
        <w:rPr>
          <w:rFonts w:ascii="Times New Roman" w:hAnsi="Times New Roman"/>
          <w:sz w:val="22"/>
          <w:szCs w:val="22"/>
        </w:rPr>
      </w:pPr>
    </w:p>
    <w:sectPr w:rsidR="00AD5EDD" w:rsidRPr="006F5E33" w:rsidSect="00AD5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7166"/>
    <w:multiLevelType w:val="hybridMultilevel"/>
    <w:tmpl w:val="6C1CC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39145F"/>
    <w:multiLevelType w:val="hybridMultilevel"/>
    <w:tmpl w:val="84EE26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2E17DC8"/>
    <w:multiLevelType w:val="hybridMultilevel"/>
    <w:tmpl w:val="6DBAF90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3B258D"/>
    <w:multiLevelType w:val="hybridMultilevel"/>
    <w:tmpl w:val="38125C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A5"/>
    <w:rsid w:val="000C774E"/>
    <w:rsid w:val="0019346E"/>
    <w:rsid w:val="002563A5"/>
    <w:rsid w:val="002568FA"/>
    <w:rsid w:val="00571762"/>
    <w:rsid w:val="006C0C16"/>
    <w:rsid w:val="006F5E33"/>
    <w:rsid w:val="00783E1B"/>
    <w:rsid w:val="007F4903"/>
    <w:rsid w:val="007F67D5"/>
    <w:rsid w:val="00964BD2"/>
    <w:rsid w:val="00AD5EDD"/>
    <w:rsid w:val="00DF2193"/>
    <w:rsid w:val="00DF3E65"/>
    <w:rsid w:val="00EC4F5A"/>
    <w:rsid w:val="00EE40E8"/>
    <w:rsid w:val="00F31B70"/>
    <w:rsid w:val="00F37080"/>
    <w:rsid w:val="00F8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C7C70-5AF1-4E83-98C0-146FD88E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3A5"/>
    <w:pPr>
      <w:widowControl w:val="0"/>
      <w:spacing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3A5"/>
    <w:pPr>
      <w:ind w:left="720"/>
      <w:contextualSpacing/>
    </w:pPr>
  </w:style>
  <w:style w:type="paragraph" w:styleId="EndnoteText">
    <w:name w:val="endnote text"/>
    <w:basedOn w:val="Normal"/>
    <w:link w:val="EndnoteTextChar"/>
    <w:semiHidden/>
    <w:rsid w:val="00DF3E65"/>
    <w:rPr>
      <w:sz w:val="24"/>
    </w:rPr>
  </w:style>
  <w:style w:type="character" w:customStyle="1" w:styleId="EndnoteTextChar">
    <w:name w:val="Endnote Text Char"/>
    <w:basedOn w:val="DefaultParagraphFont"/>
    <w:link w:val="EndnoteText"/>
    <w:semiHidden/>
    <w:rsid w:val="00DF3E65"/>
    <w:rPr>
      <w:rFonts w:ascii="Courier New" w:eastAsia="Times New Roman" w:hAnsi="Courier New" w:cs="Times New Roman"/>
      <w:snapToGrid w:val="0"/>
      <w:sz w:val="24"/>
      <w:szCs w:val="20"/>
    </w:rPr>
  </w:style>
  <w:style w:type="paragraph" w:styleId="PlainText">
    <w:name w:val="Plain Text"/>
    <w:basedOn w:val="Normal"/>
    <w:link w:val="PlainTextChar"/>
    <w:rsid w:val="00DF3E65"/>
    <w:pPr>
      <w:widowControl/>
    </w:pPr>
    <w:rPr>
      <w:rFonts w:cs="Courier New"/>
      <w:snapToGrid/>
    </w:rPr>
  </w:style>
  <w:style w:type="character" w:customStyle="1" w:styleId="PlainTextChar">
    <w:name w:val="Plain Text Char"/>
    <w:basedOn w:val="DefaultParagraphFont"/>
    <w:link w:val="PlainText"/>
    <w:rsid w:val="00DF3E65"/>
    <w:rPr>
      <w:rFonts w:ascii="Courier New" w:eastAsia="Times New Roman" w:hAnsi="Courier New" w:cs="Courier New"/>
      <w:sz w:val="20"/>
      <w:szCs w:val="20"/>
    </w:rPr>
  </w:style>
  <w:style w:type="character" w:styleId="FootnoteReference">
    <w:name w:val="footnote reference"/>
    <w:basedOn w:val="DefaultParagraphFont"/>
    <w:semiHidden/>
    <w:rsid w:val="00F837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SUNY Cobleskill</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Zimmermann, Susan J</cp:lastModifiedBy>
  <cp:revision>2</cp:revision>
  <cp:lastPrinted>2013-12-03T20:38:00Z</cp:lastPrinted>
  <dcterms:created xsi:type="dcterms:W3CDTF">2018-01-16T13:53:00Z</dcterms:created>
  <dcterms:modified xsi:type="dcterms:W3CDTF">2018-01-16T13:53:00Z</dcterms:modified>
</cp:coreProperties>
</file>